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026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3686"/>
        <w:gridCol w:w="2126"/>
      </w:tblGrid>
      <w:tr w:rsidR="004141CA" w:rsidTr="007248B0">
        <w:trPr>
          <w:trHeight w:val="580"/>
        </w:trPr>
        <w:tc>
          <w:tcPr>
            <w:tcW w:w="14000" w:type="dxa"/>
            <w:gridSpan w:val="5"/>
          </w:tcPr>
          <w:p w:rsidR="004141CA" w:rsidRDefault="004141CA" w:rsidP="007248B0">
            <w:pPr>
              <w:jc w:val="center"/>
            </w:pPr>
            <w:r w:rsidRPr="00D338E7">
              <w:rPr>
                <w:rFonts w:hint="eastAsia"/>
                <w:b/>
                <w:sz w:val="32"/>
                <w:szCs w:val="32"/>
              </w:rPr>
              <w:t>五仁線上學習課程進度表</w:t>
            </w:r>
            <w:r w:rsidR="007C65D9">
              <w:rPr>
                <w:rFonts w:hint="eastAsia"/>
                <w:b/>
                <w:sz w:val="32"/>
                <w:szCs w:val="32"/>
              </w:rPr>
              <w:t>6/28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="00633B81">
              <w:rPr>
                <w:rFonts w:hint="eastAsia"/>
                <w:b/>
                <w:sz w:val="32"/>
                <w:szCs w:val="32"/>
              </w:rPr>
              <w:t>一</w:t>
            </w:r>
            <w:r w:rsidR="007C65D9">
              <w:rPr>
                <w:rFonts w:hint="eastAsia"/>
                <w:b/>
                <w:sz w:val="32"/>
                <w:szCs w:val="32"/>
              </w:rPr>
              <w:t>)--7/2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r w:rsidRPr="00D338E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4141CA" w:rsidTr="007248B0">
        <w:trPr>
          <w:trHeight w:val="678"/>
        </w:trPr>
        <w:tc>
          <w:tcPr>
            <w:tcW w:w="1242" w:type="dxa"/>
          </w:tcPr>
          <w:p w:rsidR="004141CA" w:rsidRDefault="004141CA" w:rsidP="007248B0">
            <w:r>
              <w:t>日期</w:t>
            </w:r>
          </w:p>
        </w:tc>
        <w:tc>
          <w:tcPr>
            <w:tcW w:w="3544" w:type="dxa"/>
          </w:tcPr>
          <w:p w:rsidR="004141CA" w:rsidRPr="00D338E7" w:rsidRDefault="004141CA" w:rsidP="007248B0">
            <w:pPr>
              <w:rPr>
                <w:sz w:val="32"/>
                <w:szCs w:val="32"/>
              </w:rPr>
            </w:pPr>
            <w:r w:rsidRPr="00D338E7">
              <w:rPr>
                <w:sz w:val="32"/>
                <w:szCs w:val="32"/>
              </w:rPr>
              <w:t>9:00-</w:t>
            </w:r>
            <w:r w:rsidRPr="00D338E7">
              <w:rPr>
                <w:rFonts w:hint="eastAsia"/>
                <w:sz w:val="32"/>
                <w:szCs w:val="32"/>
              </w:rPr>
              <w:t>9</w:t>
            </w:r>
            <w:r w:rsidRPr="00D338E7">
              <w:rPr>
                <w:sz w:val="32"/>
                <w:szCs w:val="32"/>
              </w:rPr>
              <w:t>:</w:t>
            </w:r>
            <w:r w:rsidRPr="00D338E7">
              <w:rPr>
                <w:rFonts w:hint="eastAsia"/>
                <w:sz w:val="32"/>
                <w:szCs w:val="32"/>
              </w:rPr>
              <w:t>40</w:t>
            </w:r>
            <w:r>
              <w:rPr>
                <w:rFonts w:hint="eastAsia"/>
                <w:sz w:val="32"/>
                <w:szCs w:val="32"/>
              </w:rPr>
              <w:t>（第一節）</w:t>
            </w:r>
          </w:p>
        </w:tc>
        <w:tc>
          <w:tcPr>
            <w:tcW w:w="3402" w:type="dxa"/>
          </w:tcPr>
          <w:p w:rsidR="004141CA" w:rsidRPr="00D338E7" w:rsidRDefault="004141CA" w:rsidP="007248B0">
            <w:pPr>
              <w:rPr>
                <w:sz w:val="32"/>
                <w:szCs w:val="32"/>
              </w:rPr>
            </w:pPr>
            <w:r w:rsidRPr="00D338E7">
              <w:rPr>
                <w:rFonts w:hint="eastAsia"/>
                <w:sz w:val="32"/>
                <w:szCs w:val="32"/>
              </w:rPr>
              <w:t>10:00-10:40</w:t>
            </w:r>
            <w:r>
              <w:rPr>
                <w:rFonts w:hint="eastAsia"/>
                <w:sz w:val="32"/>
                <w:szCs w:val="32"/>
              </w:rPr>
              <w:t>（第二節）</w:t>
            </w:r>
          </w:p>
        </w:tc>
        <w:tc>
          <w:tcPr>
            <w:tcW w:w="3686" w:type="dxa"/>
          </w:tcPr>
          <w:p w:rsidR="004141CA" w:rsidRPr="00BC520D" w:rsidRDefault="004141CA" w:rsidP="007C65D9">
            <w:pPr>
              <w:spacing w:line="480" w:lineRule="exact"/>
              <w:rPr>
                <w:color w:val="FF0000"/>
                <w:sz w:val="32"/>
                <w:szCs w:val="32"/>
              </w:rPr>
            </w:pPr>
            <w:r w:rsidRPr="00BC520D">
              <w:rPr>
                <w:rFonts w:hint="eastAsia"/>
                <w:color w:val="FF0000"/>
                <w:sz w:val="32"/>
                <w:szCs w:val="32"/>
              </w:rPr>
              <w:t>11:30-12:10</w:t>
            </w:r>
          </w:p>
        </w:tc>
        <w:tc>
          <w:tcPr>
            <w:tcW w:w="2126" w:type="dxa"/>
          </w:tcPr>
          <w:p w:rsidR="004141CA" w:rsidRDefault="004141CA" w:rsidP="007248B0">
            <w:r>
              <w:t>作業欄</w:t>
            </w:r>
          </w:p>
        </w:tc>
      </w:tr>
      <w:tr w:rsidR="004141CA" w:rsidTr="007248B0">
        <w:trPr>
          <w:trHeight w:val="801"/>
        </w:trPr>
        <w:tc>
          <w:tcPr>
            <w:tcW w:w="1242" w:type="dxa"/>
          </w:tcPr>
          <w:p w:rsidR="004141CA" w:rsidRDefault="007C65D9" w:rsidP="007248B0">
            <w:r>
              <w:rPr>
                <w:rFonts w:hint="eastAsia"/>
              </w:rPr>
              <w:t>6/28</w:t>
            </w:r>
            <w:r w:rsidR="00C500CA">
              <w:rPr>
                <w:rFonts w:hint="eastAsia"/>
              </w:rPr>
              <w:t>(</w:t>
            </w:r>
            <w:proofErr w:type="gramStart"/>
            <w:r w:rsidR="00C500CA">
              <w:rPr>
                <w:rFonts w:hint="eastAsia"/>
              </w:rPr>
              <w:t>一</w:t>
            </w:r>
            <w:proofErr w:type="gramEnd"/>
            <w:r w:rsidR="00C500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7C65D9" w:rsidRDefault="007C65D9" w:rsidP="007C65D9">
            <w:pPr>
              <w:pStyle w:val="a4"/>
              <w:ind w:leftChars="0" w:left="360"/>
            </w:pPr>
            <w:r>
              <w:rPr>
                <w:rFonts w:hint="eastAsia"/>
              </w:rPr>
              <w:t>總檢討</w:t>
            </w:r>
          </w:p>
          <w:p w:rsidR="00C500CA" w:rsidRDefault="00C500CA" w:rsidP="007C65D9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4141CA" w:rsidRDefault="00050584" w:rsidP="00050584">
            <w:r>
              <w:rPr>
                <w:rFonts w:hint="eastAsia"/>
              </w:rPr>
              <w:t>社會</w:t>
            </w:r>
          </w:p>
          <w:p w:rsidR="00A37BE2" w:rsidRPr="001C653E" w:rsidRDefault="00A37BE2" w:rsidP="00050584"/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  <w:p w:rsidR="004141CA" w:rsidRPr="001C653E" w:rsidRDefault="004141CA" w:rsidP="007248B0"/>
        </w:tc>
        <w:tc>
          <w:tcPr>
            <w:tcW w:w="2126" w:type="dxa"/>
          </w:tcPr>
          <w:p w:rsidR="004141CA" w:rsidRPr="007438CB" w:rsidRDefault="004141CA" w:rsidP="007248B0">
            <w:pPr>
              <w:rPr>
                <w:color w:val="FF0000"/>
              </w:rPr>
            </w:pPr>
          </w:p>
        </w:tc>
      </w:tr>
      <w:tr w:rsidR="004141CA" w:rsidTr="007248B0">
        <w:trPr>
          <w:trHeight w:val="801"/>
        </w:trPr>
        <w:tc>
          <w:tcPr>
            <w:tcW w:w="1242" w:type="dxa"/>
          </w:tcPr>
          <w:p w:rsidR="004141CA" w:rsidRDefault="007C65D9" w:rsidP="007248B0">
            <w:r>
              <w:rPr>
                <w:rFonts w:hint="eastAsia"/>
              </w:rPr>
              <w:t>6/29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二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7C65D9" w:rsidRDefault="007C65D9" w:rsidP="007C65D9">
            <w:pPr>
              <w:pStyle w:val="a4"/>
              <w:ind w:leftChars="0" w:left="360"/>
            </w:pPr>
            <w:r>
              <w:rPr>
                <w:rFonts w:hint="eastAsia"/>
              </w:rPr>
              <w:t>總檢討</w:t>
            </w:r>
          </w:p>
          <w:p w:rsidR="002332F8" w:rsidRDefault="002332F8" w:rsidP="007C65D9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7C65D9" w:rsidRDefault="007C65D9" w:rsidP="007C65D9">
            <w:pPr>
              <w:pStyle w:val="a4"/>
              <w:ind w:leftChars="0" w:left="360"/>
            </w:pPr>
            <w:r w:rsidRPr="007C65D9">
              <w:rPr>
                <w:rFonts w:hint="eastAsia"/>
                <w:color w:val="FF0000"/>
              </w:rPr>
              <w:t>(</w:t>
            </w:r>
            <w:r w:rsidRPr="007C65D9">
              <w:rPr>
                <w:rFonts w:hint="eastAsia"/>
                <w:color w:val="FF0000"/>
              </w:rPr>
              <w:t>本節不上課</w:t>
            </w:r>
            <w:r w:rsidRPr="007C65D9">
              <w:rPr>
                <w:rFonts w:hint="eastAsia"/>
                <w:color w:val="FF0000"/>
              </w:rPr>
              <w:t>)</w:t>
            </w:r>
          </w:p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</w:tc>
        <w:tc>
          <w:tcPr>
            <w:tcW w:w="2126" w:type="dxa"/>
          </w:tcPr>
          <w:p w:rsidR="004141CA" w:rsidRDefault="004141CA" w:rsidP="00C500CA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7C65D9" w:rsidP="007248B0">
            <w:r>
              <w:rPr>
                <w:rFonts w:hint="eastAsia"/>
              </w:rPr>
              <w:t>6/30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三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7C65D9" w:rsidRDefault="007C65D9" w:rsidP="007C65D9">
            <w:pPr>
              <w:pStyle w:val="a4"/>
              <w:ind w:leftChars="0" w:left="360"/>
            </w:pPr>
            <w:r>
              <w:rPr>
                <w:rFonts w:hint="eastAsia"/>
              </w:rPr>
              <w:t>總檢討</w:t>
            </w:r>
          </w:p>
          <w:p w:rsidR="002332F8" w:rsidRDefault="002332F8" w:rsidP="007C65D9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4141CA" w:rsidRDefault="00050584" w:rsidP="007248B0">
            <w:r>
              <w:t>英語</w:t>
            </w:r>
          </w:p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  <w:p w:rsidR="004141CA" w:rsidRDefault="004141CA" w:rsidP="007248B0">
            <w:pPr>
              <w:widowControl/>
            </w:pPr>
          </w:p>
          <w:p w:rsidR="004141CA" w:rsidRDefault="004141CA" w:rsidP="007248B0"/>
        </w:tc>
        <w:tc>
          <w:tcPr>
            <w:tcW w:w="2126" w:type="dxa"/>
          </w:tcPr>
          <w:p w:rsidR="004141CA" w:rsidRDefault="004141CA" w:rsidP="007248B0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7C65D9" w:rsidP="007248B0">
            <w:r>
              <w:rPr>
                <w:rFonts w:hint="eastAsia"/>
              </w:rPr>
              <w:t>7/1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四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7C65D9" w:rsidRDefault="007C65D9" w:rsidP="007C65D9">
            <w:pPr>
              <w:pStyle w:val="a4"/>
              <w:ind w:leftChars="0" w:left="360"/>
            </w:pPr>
            <w:r>
              <w:rPr>
                <w:rFonts w:hint="eastAsia"/>
              </w:rPr>
              <w:t>總檢討</w:t>
            </w:r>
          </w:p>
          <w:p w:rsidR="00C500CA" w:rsidRDefault="00C500CA" w:rsidP="004D47B8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4141CA" w:rsidRPr="00307935" w:rsidRDefault="008434EF" w:rsidP="008434EF">
            <w:pPr>
              <w:rPr>
                <w:color w:val="FF0000"/>
              </w:rPr>
            </w:pPr>
            <w:r w:rsidRPr="00307935">
              <w:rPr>
                <w:color w:val="FF0000"/>
              </w:rPr>
              <w:t>（本節不上課）</w:t>
            </w:r>
          </w:p>
          <w:p w:rsidR="00EA5C98" w:rsidRPr="00A4599F" w:rsidRDefault="00EA5C98" w:rsidP="008434EF"/>
        </w:tc>
        <w:tc>
          <w:tcPr>
            <w:tcW w:w="3686" w:type="dxa"/>
          </w:tcPr>
          <w:p w:rsidR="004141CA" w:rsidRPr="006B1F1B" w:rsidRDefault="004141CA" w:rsidP="007248B0">
            <w:pPr>
              <w:widowControl/>
            </w:pPr>
            <w:r w:rsidRPr="006B1F1B">
              <w:rPr>
                <w:rFonts w:hint="eastAsia"/>
              </w:rPr>
              <w:t>本土語</w:t>
            </w:r>
            <w:r w:rsidRPr="006B1F1B">
              <w:rPr>
                <w:rFonts w:hint="eastAsia"/>
              </w:rPr>
              <w:t>:</w:t>
            </w:r>
          </w:p>
          <w:p w:rsidR="004D47B8" w:rsidRPr="006B1F1B" w:rsidRDefault="004D47B8" w:rsidP="007248B0">
            <w:pPr>
              <w:widowControl/>
            </w:pPr>
            <w:r w:rsidRPr="006B1F1B">
              <w:t>至本土語</w:t>
            </w:r>
            <w:r w:rsidRPr="006B1F1B">
              <w:rPr>
                <w:rFonts w:hint="eastAsia"/>
              </w:rPr>
              <w:t>classroom</w:t>
            </w:r>
            <w:r w:rsidRPr="006B1F1B">
              <w:rPr>
                <w:rFonts w:hint="eastAsia"/>
              </w:rPr>
              <w:t>的訊息查看學習內容和方式</w:t>
            </w:r>
          </w:p>
          <w:p w:rsidR="0055198E" w:rsidRPr="00BC520D" w:rsidRDefault="0055198E" w:rsidP="007248B0">
            <w:pPr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請先看清楚各本土語是否上線或直接完成任務就可</w:t>
            </w:r>
            <w:r>
              <w:rPr>
                <w:rFonts w:hint="eastAsia"/>
                <w:color w:val="FF0000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141CA" w:rsidRDefault="004141CA" w:rsidP="005E3391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7C65D9" w:rsidP="007248B0">
            <w:r>
              <w:rPr>
                <w:rFonts w:hint="eastAsia"/>
              </w:rPr>
              <w:t>7/2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五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8434EF" w:rsidRDefault="004D47B8" w:rsidP="007C65D9">
            <w:pPr>
              <w:pStyle w:val="a4"/>
              <w:ind w:leftChars="0" w:left="360"/>
            </w:pPr>
            <w:r>
              <w:rPr>
                <w:rFonts w:hint="eastAsia"/>
              </w:rPr>
              <w:t>總檢討</w:t>
            </w:r>
          </w:p>
          <w:p w:rsidR="004141CA" w:rsidRDefault="004141CA" w:rsidP="007C65D9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A37BE2" w:rsidRDefault="00A37BE2" w:rsidP="007248B0">
            <w:r>
              <w:rPr>
                <w:rFonts w:hint="eastAsia"/>
              </w:rPr>
              <w:t>自然</w:t>
            </w:r>
          </w:p>
          <w:p w:rsidR="004141CA" w:rsidRDefault="004141CA" w:rsidP="007248B0"/>
        </w:tc>
        <w:tc>
          <w:tcPr>
            <w:tcW w:w="3686" w:type="dxa"/>
          </w:tcPr>
          <w:p w:rsidR="004141CA" w:rsidRDefault="004141CA" w:rsidP="007248B0"/>
        </w:tc>
        <w:tc>
          <w:tcPr>
            <w:tcW w:w="2126" w:type="dxa"/>
          </w:tcPr>
          <w:p w:rsidR="004141CA" w:rsidRDefault="004141CA" w:rsidP="007248B0"/>
        </w:tc>
      </w:tr>
    </w:tbl>
    <w:p w:rsidR="00961403" w:rsidRDefault="00961403" w:rsidP="00070FE7"/>
    <w:sectPr w:rsidR="00961403" w:rsidSect="00070F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50" w:rsidRDefault="00187D50" w:rsidP="002563E4">
      <w:r>
        <w:separator/>
      </w:r>
    </w:p>
  </w:endnote>
  <w:endnote w:type="continuationSeparator" w:id="0">
    <w:p w:rsidR="00187D50" w:rsidRDefault="00187D50" w:rsidP="0025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50" w:rsidRDefault="00187D50" w:rsidP="002563E4">
      <w:r>
        <w:separator/>
      </w:r>
    </w:p>
  </w:footnote>
  <w:footnote w:type="continuationSeparator" w:id="0">
    <w:p w:rsidR="00187D50" w:rsidRDefault="00187D50" w:rsidP="0025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9D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0645C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A79B8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95119"/>
    <w:multiLevelType w:val="hybridMultilevel"/>
    <w:tmpl w:val="30324242"/>
    <w:lvl w:ilvl="0" w:tplc="41084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056D9"/>
    <w:multiLevelType w:val="hybridMultilevel"/>
    <w:tmpl w:val="C3A65992"/>
    <w:lvl w:ilvl="0" w:tplc="3D3C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A4FE9"/>
    <w:multiLevelType w:val="hybridMultilevel"/>
    <w:tmpl w:val="C3A65992"/>
    <w:lvl w:ilvl="0" w:tplc="3D3C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F55B2B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742B4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91B41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DC51D6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2617F3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C2E88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D6D1C"/>
    <w:multiLevelType w:val="hybridMultilevel"/>
    <w:tmpl w:val="AE849B36"/>
    <w:lvl w:ilvl="0" w:tplc="C1A4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130C67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6465A4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460491"/>
    <w:multiLevelType w:val="hybridMultilevel"/>
    <w:tmpl w:val="B3E26488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FE7"/>
    <w:rsid w:val="00035913"/>
    <w:rsid w:val="00050584"/>
    <w:rsid w:val="00056EC9"/>
    <w:rsid w:val="00070FE7"/>
    <w:rsid w:val="00120C10"/>
    <w:rsid w:val="00187D50"/>
    <w:rsid w:val="001A4472"/>
    <w:rsid w:val="002332F8"/>
    <w:rsid w:val="002563E4"/>
    <w:rsid w:val="002B091A"/>
    <w:rsid w:val="002E115E"/>
    <w:rsid w:val="002F38BD"/>
    <w:rsid w:val="00307935"/>
    <w:rsid w:val="00374BDD"/>
    <w:rsid w:val="004036AB"/>
    <w:rsid w:val="004141CA"/>
    <w:rsid w:val="004D47B8"/>
    <w:rsid w:val="0055198E"/>
    <w:rsid w:val="00574BCC"/>
    <w:rsid w:val="005753FD"/>
    <w:rsid w:val="005E1AA4"/>
    <w:rsid w:val="005E3391"/>
    <w:rsid w:val="00633B81"/>
    <w:rsid w:val="0069049F"/>
    <w:rsid w:val="006B1F1B"/>
    <w:rsid w:val="007876E9"/>
    <w:rsid w:val="007A2761"/>
    <w:rsid w:val="007C65D9"/>
    <w:rsid w:val="008434EF"/>
    <w:rsid w:val="00865523"/>
    <w:rsid w:val="008F49D9"/>
    <w:rsid w:val="00916AA8"/>
    <w:rsid w:val="00961403"/>
    <w:rsid w:val="00985047"/>
    <w:rsid w:val="009F4E60"/>
    <w:rsid w:val="00A37BE2"/>
    <w:rsid w:val="00A4599F"/>
    <w:rsid w:val="00A97F6B"/>
    <w:rsid w:val="00AB4A77"/>
    <w:rsid w:val="00AC7E60"/>
    <w:rsid w:val="00AF390F"/>
    <w:rsid w:val="00B32208"/>
    <w:rsid w:val="00BC520D"/>
    <w:rsid w:val="00C500CA"/>
    <w:rsid w:val="00D732BA"/>
    <w:rsid w:val="00EA5C98"/>
    <w:rsid w:val="00FA2A7F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FE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63E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63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六仁</cp:lastModifiedBy>
  <cp:revision>25</cp:revision>
  <dcterms:created xsi:type="dcterms:W3CDTF">2021-05-31T05:44:00Z</dcterms:created>
  <dcterms:modified xsi:type="dcterms:W3CDTF">2021-06-24T08:13:00Z</dcterms:modified>
</cp:coreProperties>
</file>